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33"/>
        <w:gridCol w:w="1733"/>
        <w:gridCol w:w="1733"/>
        <w:gridCol w:w="1733"/>
        <w:gridCol w:w="1733"/>
        <w:gridCol w:w="1733"/>
        <w:gridCol w:w="1746"/>
      </w:tblGrid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0411" w:type="dxa"/>
            <w:gridSpan w:val="6"/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0411" w:type="dxa"/>
            <w:gridSpan w:val="6"/>
            <w:shd w:val="clear" w:color="FFFFFF" w:fill="FFFFFF"/>
            <w:vAlign w:val="center"/>
          </w:tcPr>
          <w:p w:rsidR="004B4403" w:rsidRDefault="00167B4A">
            <w:pPr>
              <w:wordWrap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состоянию на 31.10.2021</w:t>
            </w:r>
          </w:p>
          <w:p w:rsidR="00F51030" w:rsidRDefault="00F51030">
            <w:pPr>
              <w:wordWrap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Управляющая компания «</w:t>
            </w:r>
            <w:proofErr w:type="spellStart"/>
            <w:r>
              <w:rPr>
                <w:b/>
                <w:sz w:val="24"/>
                <w:szCs w:val="24"/>
              </w:rPr>
              <w:t>Эстейт</w:t>
            </w:r>
            <w:proofErr w:type="spellEnd"/>
            <w:r>
              <w:rPr>
                <w:b/>
                <w:sz w:val="24"/>
                <w:szCs w:val="24"/>
              </w:rPr>
              <w:t xml:space="preserve"> Инвест»</w:t>
            </w:r>
          </w:p>
        </w:tc>
      </w:tr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</w:tr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5212" w:type="dxa"/>
            <w:gridSpan w:val="3"/>
            <w:shd w:val="clear" w:color="FFFFFF" w:fill="FFFFFF"/>
            <w:tcMar>
              <w:right w:w="105" w:type="dxa"/>
            </w:tcMar>
            <w:vAlign w:val="center"/>
          </w:tcPr>
          <w:p w:rsidR="004B4403" w:rsidRDefault="00167B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 по ОКУД 0420514</w:t>
            </w:r>
          </w:p>
        </w:tc>
      </w:tr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3479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:rsidR="004B4403" w:rsidRDefault="00167B4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Месячная</w:t>
            </w:r>
          </w:p>
        </w:tc>
      </w:tr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wordWrap w:val="0"/>
              <w:rPr>
                <w:sz w:val="18"/>
                <w:szCs w:val="18"/>
              </w:rPr>
            </w:pPr>
          </w:p>
        </w:tc>
      </w:tr>
    </w:tbl>
    <w:tbl>
      <w:tblPr>
        <w:tblStyle w:val="TableStyle1"/>
        <w:tblW w:w="0" w:type="auto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33"/>
        <w:gridCol w:w="5944"/>
      </w:tblGrid>
      <w:tr w:rsidR="004B4403" w:rsidTr="00F5103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32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944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167B4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Раздел I. Параметры расчета собственных средств</w:t>
            </w:r>
          </w:p>
        </w:tc>
      </w:tr>
      <w:tr w:rsidR="004B4403" w:rsidTr="00F5103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32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944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</w:tr>
      <w:tr w:rsidR="004B4403" w:rsidTr="00F5103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32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9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Отчетная дата</w:t>
            </w:r>
          </w:p>
        </w:tc>
      </w:tr>
      <w:tr w:rsidR="004B4403" w:rsidTr="00F5103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32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9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4B4403" w:rsidTr="00F5103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32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FFFFFF"/>
            <w:vAlign w:val="center"/>
          </w:tcPr>
          <w:p w:rsidR="004B4403" w:rsidRDefault="00167B4A" w:rsidP="00F51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31.10.2021 </w:t>
            </w:r>
          </w:p>
        </w:tc>
      </w:tr>
    </w:tbl>
    <w:tbl>
      <w:tblPr>
        <w:tblStyle w:val="TableStyle2"/>
        <w:tblW w:w="0" w:type="auto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33"/>
        <w:gridCol w:w="5329"/>
        <w:gridCol w:w="1733"/>
        <w:gridCol w:w="3360"/>
      </w:tblGrid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</w:tr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10422" w:type="dxa"/>
            <w:gridSpan w:val="3"/>
            <w:shd w:val="clear" w:color="FFFFFF" w:fill="FFFFFF"/>
            <w:tcMar>
              <w:left w:w="105" w:type="dxa"/>
            </w:tcMar>
            <w:vAlign w:val="center"/>
          </w:tcPr>
          <w:p w:rsidR="004B4403" w:rsidRDefault="00167B4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Раздел II. Расчет собственных средств</w:t>
            </w:r>
          </w:p>
        </w:tc>
      </w:tr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093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:rsidR="004B4403" w:rsidRDefault="00167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рублях</w:t>
            </w:r>
          </w:p>
        </w:tc>
      </w:tr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shd w:val="clear" w:color="FFFFFF" w:fill="FFFFFF"/>
            <w:vAlign w:val="center"/>
          </w:tcPr>
          <w:p w:rsidR="004B4403" w:rsidRDefault="004B4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FFFFFF" w:fill="FFFFFF"/>
            <w:vAlign w:val="center"/>
          </w:tcPr>
          <w:p w:rsidR="004B4403" w:rsidRDefault="004B4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</w:tr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(стоимость, величина) на текущую отчетную дату</w:t>
            </w:r>
          </w:p>
        </w:tc>
      </w:tr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10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Активы, принятые к расчету собственных средств</w:t>
            </w:r>
          </w:p>
        </w:tc>
      </w:tr>
      <w:tr w:rsidR="004B4403" w:rsidTr="00167B4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cMar>
              <w:left w:w="105" w:type="dxa"/>
            </w:tcMar>
            <w:vAlign w:val="center"/>
          </w:tcPr>
          <w:p w:rsidR="004B4403" w:rsidRDefault="00167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средства</w:t>
            </w:r>
          </w:p>
        </w:tc>
        <w:tc>
          <w:tcPr>
            <w:tcW w:w="1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455 247,21</w:t>
            </w:r>
          </w:p>
        </w:tc>
      </w:tr>
      <w:tr w:rsidR="004B4403" w:rsidTr="00167B4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cMar>
              <w:left w:w="210" w:type="dxa"/>
            </w:tcMar>
            <w:vAlign w:val="center"/>
          </w:tcPr>
          <w:p w:rsidR="004B4403" w:rsidRDefault="00167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на счетах в кредитных организациях</w:t>
            </w:r>
          </w:p>
        </w:tc>
        <w:tc>
          <w:tcPr>
            <w:tcW w:w="1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455 247,21</w:t>
            </w:r>
          </w:p>
        </w:tc>
      </w:tr>
      <w:tr w:rsidR="004B4403" w:rsidTr="00167B4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cMar>
              <w:left w:w="105" w:type="dxa"/>
            </w:tcMar>
            <w:vAlign w:val="center"/>
          </w:tcPr>
          <w:p w:rsidR="004B4403" w:rsidRDefault="00167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Ценные бумаги</w:t>
            </w:r>
          </w:p>
        </w:tc>
        <w:tc>
          <w:tcPr>
            <w:tcW w:w="1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30 513 943,28</w:t>
            </w:r>
          </w:p>
        </w:tc>
      </w:tr>
      <w:tr w:rsidR="004B4403" w:rsidTr="00167B4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cMar>
              <w:left w:w="210" w:type="dxa"/>
            </w:tcMar>
            <w:vAlign w:val="center"/>
          </w:tcPr>
          <w:p w:rsidR="004B4403" w:rsidRDefault="00167B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числе: облигации – всего</w:t>
            </w:r>
          </w:p>
        </w:tc>
        <w:tc>
          <w:tcPr>
            <w:tcW w:w="1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FFFFFF"/>
            <w:vAlign w:val="center"/>
          </w:tcPr>
          <w:p w:rsidR="004B4403" w:rsidRDefault="0016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30 513 943,28</w:t>
            </w:r>
          </w:p>
        </w:tc>
      </w:tr>
      <w:tr w:rsidR="004B4403" w:rsidTr="00167B4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cMar>
              <w:left w:w="210" w:type="dxa"/>
            </w:tcMar>
            <w:vAlign w:val="center"/>
          </w:tcPr>
          <w:p w:rsidR="004B4403" w:rsidRDefault="00167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облигации </w:t>
            </w:r>
            <w:r>
              <w:rPr>
                <w:sz w:val="18"/>
                <w:szCs w:val="18"/>
              </w:rPr>
              <w:t>иностранных коммерческих организаций</w:t>
            </w:r>
          </w:p>
        </w:tc>
        <w:tc>
          <w:tcPr>
            <w:tcW w:w="1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02.01.05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30 513 943,28</w:t>
            </w:r>
          </w:p>
        </w:tc>
      </w:tr>
      <w:tr w:rsidR="004B4403" w:rsidTr="00167B4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cMar>
              <w:left w:w="105" w:type="dxa"/>
            </w:tcMar>
            <w:vAlign w:val="center"/>
          </w:tcPr>
          <w:p w:rsidR="004B4403" w:rsidRDefault="00167B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Общая стоимость активов</w:t>
            </w:r>
          </w:p>
        </w:tc>
        <w:tc>
          <w:tcPr>
            <w:tcW w:w="1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30 969 190,49</w:t>
            </w:r>
          </w:p>
        </w:tc>
      </w:tr>
      <w:tr w:rsidR="004B4403" w:rsidTr="00167B4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Обязательства</w:t>
            </w: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4B4403" w:rsidRDefault="004B44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4B4403" w:rsidRDefault="004B440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4403" w:rsidTr="00167B4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cMar>
              <w:left w:w="105" w:type="dxa"/>
            </w:tcMar>
            <w:vAlign w:val="center"/>
          </w:tcPr>
          <w:p w:rsidR="004B4403" w:rsidRDefault="00167B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Общая величина обязательств</w:t>
            </w:r>
          </w:p>
        </w:tc>
        <w:tc>
          <w:tcPr>
            <w:tcW w:w="1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3 005 021,36</w:t>
            </w:r>
          </w:p>
        </w:tc>
      </w:tr>
      <w:tr w:rsidR="004B4403" w:rsidTr="00167B4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10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cMar>
              <w:left w:w="105" w:type="dxa"/>
            </w:tcMar>
            <w:vAlign w:val="center"/>
          </w:tcPr>
          <w:p w:rsidR="004B4403" w:rsidRDefault="00167B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Размер собственных средств</w:t>
            </w:r>
          </w:p>
        </w:tc>
      </w:tr>
      <w:tr w:rsidR="004B4403" w:rsidTr="00167B4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cMar>
              <w:left w:w="105" w:type="dxa"/>
            </w:tcMar>
            <w:vAlign w:val="center"/>
          </w:tcPr>
          <w:p w:rsidR="004B4403" w:rsidRDefault="00167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собственных средств</w:t>
            </w:r>
          </w:p>
        </w:tc>
        <w:tc>
          <w:tcPr>
            <w:tcW w:w="1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27 964 169,13</w:t>
            </w:r>
          </w:p>
        </w:tc>
      </w:tr>
      <w:tr w:rsidR="004B4403" w:rsidTr="00167B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10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cMar>
              <w:left w:w="105" w:type="dxa"/>
            </w:tcMar>
            <w:vAlign w:val="center"/>
          </w:tcPr>
          <w:p w:rsidR="004B4403" w:rsidRDefault="00167B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Минимальный </w:t>
            </w:r>
            <w:r>
              <w:rPr>
                <w:b/>
                <w:sz w:val="18"/>
                <w:szCs w:val="18"/>
              </w:rPr>
              <w:t>размер собственных средств</w:t>
            </w:r>
          </w:p>
        </w:tc>
      </w:tr>
      <w:tr w:rsidR="004B4403" w:rsidTr="00167B4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cMar>
              <w:left w:w="105" w:type="dxa"/>
            </w:tcMar>
            <w:vAlign w:val="center"/>
          </w:tcPr>
          <w:p w:rsidR="004B4403" w:rsidRDefault="00167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размер собственных средств</w:t>
            </w:r>
          </w:p>
        </w:tc>
        <w:tc>
          <w:tcPr>
            <w:tcW w:w="1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22 338 577,91</w:t>
            </w:r>
          </w:p>
        </w:tc>
      </w:tr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cMar>
              <w:left w:w="105" w:type="dxa"/>
            </w:tcMar>
            <w:vAlign w:val="center"/>
          </w:tcPr>
          <w:p w:rsidR="004B4403" w:rsidRDefault="00167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1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FFFFFF"/>
            <w:vAlign w:val="center"/>
          </w:tcPr>
          <w:p w:rsidR="004B4403" w:rsidRDefault="0016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</w:tr>
    </w:tbl>
    <w:tbl>
      <w:tblPr>
        <w:tblStyle w:val="TableStyle3"/>
        <w:tblW w:w="0" w:type="auto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33"/>
        <w:gridCol w:w="1733"/>
        <w:gridCol w:w="1733"/>
        <w:gridCol w:w="1733"/>
        <w:gridCol w:w="1733"/>
        <w:gridCol w:w="1733"/>
        <w:gridCol w:w="1746"/>
      </w:tblGrid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20"/>
                <w:szCs w:val="20"/>
              </w:rPr>
            </w:pPr>
          </w:p>
        </w:tc>
      </w:tr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3"/>
            <w:shd w:val="clear" w:color="FFFFFF" w:fill="FFFFFF"/>
            <w:tcMar>
              <w:left w:w="105" w:type="dxa"/>
            </w:tcMar>
            <w:vAlign w:val="center"/>
          </w:tcPr>
          <w:p w:rsidR="004B4403" w:rsidRDefault="00167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</w:t>
            </w:r>
            <w:r>
              <w:rPr>
                <w:sz w:val="20"/>
                <w:szCs w:val="20"/>
              </w:rPr>
              <w:t xml:space="preserve"> отчество руководителя управляющей компании (лица, исполняющего </w:t>
            </w:r>
            <w:proofErr w:type="gramStart"/>
            <w:r>
              <w:rPr>
                <w:sz w:val="20"/>
                <w:szCs w:val="20"/>
              </w:rPr>
              <w:t>обязанности  руководителя</w:t>
            </w:r>
            <w:proofErr w:type="gramEnd"/>
            <w:r>
              <w:rPr>
                <w:sz w:val="20"/>
                <w:szCs w:val="20"/>
              </w:rPr>
              <w:t xml:space="preserve"> управляющей компании), подписывающего отчетность</w:t>
            </w:r>
          </w:p>
        </w:tc>
        <w:tc>
          <w:tcPr>
            <w:tcW w:w="5212" w:type="dxa"/>
            <w:gridSpan w:val="3"/>
            <w:tcBorders>
              <w:bottom w:val="single" w:sz="5" w:space="0" w:color="auto"/>
            </w:tcBorders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Фенчак Алексей Васильевич</w:t>
            </w:r>
          </w:p>
        </w:tc>
      </w:tr>
      <w:tr w:rsidR="004B4403">
        <w:tblPrEx>
          <w:tblCellMar>
            <w:top w:w="0" w:type="dxa"/>
            <w:bottom w:w="0" w:type="dxa"/>
          </w:tblCellMar>
        </w:tblPrEx>
        <w:tc>
          <w:tcPr>
            <w:tcW w:w="210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FFFFFF" w:fill="FFFFFF"/>
            <w:tcMar>
              <w:left w:w="105" w:type="dxa"/>
            </w:tcMar>
            <w:vAlign w:val="center"/>
          </w:tcPr>
          <w:p w:rsidR="004B4403" w:rsidRDefault="004B4403">
            <w:pPr>
              <w:rPr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shd w:val="clear" w:color="FFFFFF" w:fill="FFFFFF"/>
            <w:vAlign w:val="center"/>
          </w:tcPr>
          <w:p w:rsidR="004B4403" w:rsidRDefault="00167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F51030" w:rsidRDefault="00F51030"/>
    <w:p w:rsidR="00000000" w:rsidRDefault="00167B4A" w:rsidP="00F51030">
      <w:pPr>
        <w:tabs>
          <w:tab w:val="left" w:pos="3495"/>
        </w:tabs>
      </w:pPr>
    </w:p>
    <w:sectPr w:rsidR="00000000" w:rsidSect="00F5103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4403"/>
    <w:rsid w:val="00167B4A"/>
    <w:rsid w:val="004B4403"/>
    <w:rsid w:val="00F5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2F81A-061F-4D13-AEAC-501DAA9F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Шутенко Ольга Георгиевна</cp:lastModifiedBy>
  <cp:revision>3</cp:revision>
  <dcterms:created xsi:type="dcterms:W3CDTF">2021-11-15T08:29:00Z</dcterms:created>
  <dcterms:modified xsi:type="dcterms:W3CDTF">2021-11-15T08:40:00Z</dcterms:modified>
</cp:coreProperties>
</file>